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4CB8F" w14:textId="0BA7D811" w:rsidR="00AC4338" w:rsidRPr="00055FB1" w:rsidRDefault="00055FB1">
      <w:pPr>
        <w:rPr>
          <w:sz w:val="52"/>
          <w:szCs w:val="52"/>
        </w:rPr>
      </w:pPr>
      <w:r w:rsidRPr="00055FB1">
        <w:rPr>
          <w:sz w:val="52"/>
          <w:szCs w:val="52"/>
        </w:rPr>
        <w:t>2026</w:t>
      </w:r>
      <w:r w:rsidRPr="00055FB1">
        <w:rPr>
          <w:sz w:val="52"/>
          <w:szCs w:val="52"/>
        </w:rPr>
        <w:t>政大國土規劃與土地倫理營</w:t>
      </w:r>
    </w:p>
    <w:p w14:paraId="5A754F57" w14:textId="098C793D" w:rsidR="00055FB1" w:rsidRDefault="00055FB1"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一</w:t>
      </w:r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、國立政治大學地政學系北部區域規劃中心與政大國土服務團將於</w:t>
      </w:r>
      <w:r>
        <w:rPr>
          <w:rFonts w:ascii="微軟正黑體" w:eastAsia="微軟正黑體" w:hAnsi="微軟正黑體" w:hint="eastAsia"/>
          <w:color w:val="444444"/>
        </w:rPr>
        <w:br/>
      </w:r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115年暑假舉辦「2026政大國土規劃與土地倫理營」。</w:t>
      </w:r>
      <w:r>
        <w:rPr>
          <w:rFonts w:ascii="微軟正黑體" w:eastAsia="微軟正黑體" w:hAnsi="微軟正黑體" w:hint="eastAsia"/>
          <w:color w:val="444444"/>
        </w:rPr>
        <w:br/>
      </w:r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二、活動地點：新竹縣尖石鄉鎮西堡部落、新光部落。</w:t>
      </w:r>
      <w:r>
        <w:rPr>
          <w:rFonts w:ascii="微軟正黑體" w:eastAsia="微軟正黑體" w:hAnsi="微軟正黑體" w:hint="eastAsia"/>
          <w:color w:val="444444"/>
        </w:rPr>
        <w:br/>
      </w:r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三、活動時間：115年7月15日至7月18日（四天三夜）。</w:t>
      </w:r>
      <w:r>
        <w:rPr>
          <w:rFonts w:ascii="微軟正黑體" w:eastAsia="微軟正黑體" w:hAnsi="微軟正黑體" w:hint="eastAsia"/>
          <w:color w:val="444444"/>
        </w:rPr>
        <w:br/>
      </w:r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四、聯繫窗口：</w:t>
      </w:r>
      <w:r>
        <w:rPr>
          <w:rFonts w:ascii="微軟正黑體" w:eastAsia="微軟正黑體" w:hAnsi="微軟正黑體" w:hint="eastAsia"/>
          <w:color w:val="444444"/>
        </w:rPr>
        <w:br/>
      </w:r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(</w:t>
      </w:r>
      <w:proofErr w:type="gramStart"/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一</w:t>
      </w:r>
      <w:proofErr w:type="gramEnd"/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)總召集人：吳</w:t>
      </w:r>
      <w:proofErr w:type="gramStart"/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郁暄（</w:t>
      </w:r>
      <w:proofErr w:type="gramEnd"/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國立政治大學地政系三年級，電話：0983330907</w:t>
      </w:r>
      <w:proofErr w:type="gramStart"/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）</w:t>
      </w:r>
      <w:proofErr w:type="gramEnd"/>
      <w:r>
        <w:rPr>
          <w:rFonts w:ascii="微軟正黑體" w:eastAsia="微軟正黑體" w:hAnsi="微軟正黑體" w:hint="eastAsia"/>
          <w:color w:val="444444"/>
        </w:rPr>
        <w:br/>
      </w:r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(二)副總召集人：張芷熏</w:t>
      </w:r>
      <w:proofErr w:type="gramStart"/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（</w:t>
      </w:r>
      <w:proofErr w:type="gramEnd"/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國立政治大學地政系二年級，電話：0909806021</w:t>
      </w:r>
      <w:proofErr w:type="gramStart"/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）</w:t>
      </w:r>
      <w:proofErr w:type="gramEnd"/>
      <w:r>
        <w:rPr>
          <w:rFonts w:ascii="微軟正黑體" w:eastAsia="微軟正黑體" w:hAnsi="微軟正黑體" w:hint="eastAsia"/>
          <w:color w:val="444444"/>
        </w:rPr>
        <w:br/>
      </w:r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五、報名資訊：</w:t>
      </w:r>
      <w:r>
        <w:rPr>
          <w:rFonts w:ascii="微軟正黑體" w:eastAsia="微軟正黑體" w:hAnsi="微軟正黑體" w:hint="eastAsia"/>
          <w:color w:val="444444"/>
        </w:rPr>
        <w:br/>
      </w:r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(</w:t>
      </w:r>
      <w:proofErr w:type="gramStart"/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一</w:t>
      </w:r>
      <w:proofErr w:type="gramEnd"/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)報名期間：即日起至115年6月30日止。</w:t>
      </w:r>
      <w:r>
        <w:rPr>
          <w:rFonts w:ascii="微軟正黑體" w:eastAsia="微軟正黑體" w:hAnsi="微軟正黑體" w:hint="eastAsia"/>
          <w:color w:val="444444"/>
        </w:rPr>
        <w:br/>
      </w:r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(二)報名網址：https://ncculandclub.pse.is/2026camp1_signup</w:t>
      </w:r>
      <w:r>
        <w:rPr>
          <w:rFonts w:ascii="微軟正黑體" w:eastAsia="微軟正黑體" w:hAnsi="微軟正黑體" w:hint="eastAsia"/>
          <w:color w:val="444444"/>
        </w:rPr>
        <w:br/>
      </w:r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六、主辦單位：政大國土服務團、國立政治大學地政學系北部區域規劃中心</w:t>
      </w:r>
      <w:r>
        <w:rPr>
          <w:rFonts w:ascii="微軟正黑體" w:eastAsia="微軟正黑體" w:hAnsi="微軟正黑體" w:hint="eastAsia"/>
          <w:color w:val="444444"/>
        </w:rPr>
        <w:br/>
      </w:r>
      <w:r>
        <w:rPr>
          <w:rFonts w:ascii="微軟正黑體" w:eastAsia="微軟正黑體" w:hAnsi="微軟正黑體" w:hint="eastAsia"/>
          <w:color w:val="444444"/>
          <w:shd w:val="clear" w:color="auto" w:fill="FFFFFF"/>
        </w:rPr>
        <w:t>七、協辦單位：國立政治大學USR「以鄉村地區整體規劃落實里山實踐」計畫</w:t>
      </w:r>
    </w:p>
    <w:p w14:paraId="616B39A1" w14:textId="77777777" w:rsidR="00055FB1" w:rsidRDefault="00055FB1"/>
    <w:p w14:paraId="270D7FF5" w14:textId="77777777" w:rsidR="00055FB1" w:rsidRDefault="00055FB1">
      <w:pPr>
        <w:rPr>
          <w:rFonts w:hint="eastAsia"/>
        </w:rPr>
      </w:pPr>
    </w:p>
    <w:sectPr w:rsidR="00055F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25C8E" w14:textId="77777777" w:rsidR="00DC309E" w:rsidRDefault="00DC309E" w:rsidP="00055FB1">
      <w:pPr>
        <w:spacing w:after="0" w:line="240" w:lineRule="auto"/>
      </w:pPr>
      <w:r>
        <w:separator/>
      </w:r>
    </w:p>
  </w:endnote>
  <w:endnote w:type="continuationSeparator" w:id="0">
    <w:p w14:paraId="729C2520" w14:textId="77777777" w:rsidR="00DC309E" w:rsidRDefault="00DC309E" w:rsidP="00055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00D9D" w14:textId="77777777" w:rsidR="00DC309E" w:rsidRDefault="00DC309E" w:rsidP="00055FB1">
      <w:pPr>
        <w:spacing w:after="0" w:line="240" w:lineRule="auto"/>
      </w:pPr>
      <w:r>
        <w:separator/>
      </w:r>
    </w:p>
  </w:footnote>
  <w:footnote w:type="continuationSeparator" w:id="0">
    <w:p w14:paraId="002FA287" w14:textId="77777777" w:rsidR="00DC309E" w:rsidRDefault="00DC309E" w:rsidP="00055F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8A"/>
    <w:rsid w:val="00055FB1"/>
    <w:rsid w:val="001B3A06"/>
    <w:rsid w:val="0051698A"/>
    <w:rsid w:val="00A80B0A"/>
    <w:rsid w:val="00AC4338"/>
    <w:rsid w:val="00DC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680D2B"/>
  <w15:chartTrackingRefBased/>
  <w15:docId w15:val="{6E4E41EF-0B20-46A3-B9AB-0491198A7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698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6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98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98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9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698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98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698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98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1698A"/>
    <w:rPr>
      <w:rFonts w:asciiTheme="majorHAnsi" w:eastAsiaTheme="majorEastAsia" w:hAnsiTheme="majorHAnsi" w:cstheme="majorBidi"/>
      <w:color w:val="2F5496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51698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51698A"/>
    <w:rPr>
      <w:rFonts w:eastAsiaTheme="majorEastAsia" w:cstheme="majorBidi"/>
      <w:color w:val="2F5496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51698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51698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1698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1698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1698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169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698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51698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1698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5169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16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169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698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698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69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1698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1698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55FB1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">
    <w:name w:val="頁首 字元"/>
    <w:basedOn w:val="a0"/>
    <w:link w:val="ae"/>
    <w:uiPriority w:val="99"/>
    <w:rsid w:val="00055FB1"/>
    <w:rPr>
      <w:sz w:val="20"/>
      <w:szCs w:val="25"/>
    </w:rPr>
  </w:style>
  <w:style w:type="paragraph" w:styleId="af0">
    <w:name w:val="footer"/>
    <w:basedOn w:val="a"/>
    <w:link w:val="af1"/>
    <w:uiPriority w:val="99"/>
    <w:unhideWhenUsed/>
    <w:rsid w:val="00055FB1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1">
    <w:name w:val="頁尾 字元"/>
    <w:basedOn w:val="a0"/>
    <w:link w:val="af0"/>
    <w:uiPriority w:val="99"/>
    <w:rsid w:val="00055FB1"/>
    <w:rPr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課外組 臺大</dc:creator>
  <cp:keywords/>
  <dc:description/>
  <cp:lastModifiedBy>課外組 臺大</cp:lastModifiedBy>
  <cp:revision>2</cp:revision>
  <dcterms:created xsi:type="dcterms:W3CDTF">2026-06-21T11:46:00Z</dcterms:created>
  <dcterms:modified xsi:type="dcterms:W3CDTF">2026-06-21T11:47:00Z</dcterms:modified>
</cp:coreProperties>
</file>